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0ED" w:rsidRPr="00036A85" w:rsidRDefault="004E20ED" w:rsidP="004E20ED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036A85">
        <w:rPr>
          <w:rFonts w:ascii="Times New Roman" w:eastAsia="Times New Roman" w:hAnsi="Times New Roman" w:cs="Times New Roman"/>
          <w:b/>
          <w:sz w:val="32"/>
          <w:szCs w:val="32"/>
        </w:rPr>
        <w:t>Администрация</w:t>
      </w:r>
    </w:p>
    <w:p w:rsidR="004E20ED" w:rsidRPr="00036A85" w:rsidRDefault="004E20ED" w:rsidP="004E20ED">
      <w:pPr>
        <w:spacing w:after="0" w:line="240" w:lineRule="atLeast"/>
        <w:ind w:right="-1"/>
        <w:jc w:val="center"/>
        <w:rPr>
          <w:rFonts w:ascii="Times New Roman" w:eastAsia="Times New Roman" w:hAnsi="Times New Roman" w:cs="Times New Roman"/>
          <w:b/>
          <w:sz w:val="36"/>
          <w:szCs w:val="20"/>
          <w:u w:val="single"/>
        </w:rPr>
      </w:pPr>
      <w:r w:rsidRPr="00036A85">
        <w:rPr>
          <w:rFonts w:ascii="Times New Roman" w:eastAsia="Times New Roman" w:hAnsi="Times New Roman" w:cs="Times New Roman"/>
          <w:b/>
          <w:sz w:val="32"/>
          <w:szCs w:val="32"/>
        </w:rPr>
        <w:t>городского поселения Малиновский</w:t>
      </w:r>
    </w:p>
    <w:p w:rsidR="004E20ED" w:rsidRPr="00036A85" w:rsidRDefault="004E20ED" w:rsidP="004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A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Советского района</w:t>
      </w:r>
    </w:p>
    <w:p w:rsidR="004E20ED" w:rsidRPr="00036A85" w:rsidRDefault="004E20ED" w:rsidP="004E20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36A8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Ханты - Мансийского автономного округа – Югры</w:t>
      </w:r>
    </w:p>
    <w:p w:rsidR="004E20ED" w:rsidRPr="00036A85" w:rsidRDefault="004E20ED" w:rsidP="004E20ED">
      <w:pPr>
        <w:pBdr>
          <w:bottom w:val="doub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036A85">
        <w:rPr>
          <w:rFonts w:ascii="Times New Roman" w:eastAsia="Times New Roman" w:hAnsi="Times New Roman" w:cs="Times New Roman"/>
          <w:b/>
          <w:sz w:val="36"/>
          <w:szCs w:val="20"/>
          <w:u w:val="single"/>
        </w:rPr>
        <w:t xml:space="preserve">                    </w:t>
      </w:r>
      <w:r w:rsidRPr="00036A85">
        <w:rPr>
          <w:rFonts w:ascii="Times New Roman" w:eastAsia="Times New Roman" w:hAnsi="Times New Roman" w:cs="Times New Roman"/>
          <w:sz w:val="16"/>
          <w:szCs w:val="20"/>
        </w:rPr>
        <w:t xml:space="preserve"> </w:t>
      </w:r>
      <w:r w:rsidRPr="00036A85">
        <w:rPr>
          <w:rFonts w:ascii="Times New Roman" w:eastAsia="Times New Roman" w:hAnsi="Times New Roman" w:cs="Times New Roman"/>
          <w:szCs w:val="20"/>
        </w:rPr>
        <w:t xml:space="preserve">                                                                        </w:t>
      </w:r>
    </w:p>
    <w:p w:rsidR="004E20ED" w:rsidRPr="00036A85" w:rsidRDefault="004E20ED" w:rsidP="004E20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</w:pPr>
      <w:proofErr w:type="gramStart"/>
      <w:r w:rsidRPr="00036A85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>П</w:t>
      </w:r>
      <w:proofErr w:type="gramEnd"/>
      <w:r w:rsidRPr="00036A85">
        <w:rPr>
          <w:rFonts w:ascii="Times New Roman" w:eastAsia="Times New Roman" w:hAnsi="Times New Roman" w:cs="Times New Roman"/>
          <w:b/>
          <w:bCs/>
          <w:spacing w:val="-3"/>
          <w:sz w:val="48"/>
          <w:szCs w:val="48"/>
        </w:rPr>
        <w:t xml:space="preserve"> О С Т А Н О В Л Е Н И Е</w:t>
      </w:r>
    </w:p>
    <w:p w:rsidR="004E20ED" w:rsidRPr="00036A85" w:rsidRDefault="004E20ED" w:rsidP="004E2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20ED" w:rsidRPr="00036A85" w:rsidRDefault="004E20ED" w:rsidP="004E20E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E20ED" w:rsidRDefault="004E20ED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E20ED" w:rsidRDefault="004E20ED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036A85">
        <w:rPr>
          <w:rFonts w:ascii="Times New Roman" w:eastAsia="Times New Roman" w:hAnsi="Times New Roman" w:cs="Times New Roman"/>
          <w:sz w:val="24"/>
          <w:szCs w:val="20"/>
        </w:rPr>
        <w:t xml:space="preserve">от </w:t>
      </w:r>
      <w:r w:rsidR="007C2F8C">
        <w:rPr>
          <w:rFonts w:ascii="Times New Roman" w:eastAsia="Times New Roman" w:hAnsi="Times New Roman" w:cs="Times New Roman"/>
          <w:sz w:val="24"/>
          <w:szCs w:val="20"/>
        </w:rPr>
        <w:t>17</w:t>
      </w:r>
      <w:r w:rsidR="0030184A">
        <w:rPr>
          <w:rFonts w:ascii="Times New Roman" w:eastAsia="Times New Roman" w:hAnsi="Times New Roman" w:cs="Times New Roman"/>
          <w:sz w:val="24"/>
          <w:szCs w:val="20"/>
        </w:rPr>
        <w:t xml:space="preserve"> февраля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30184A">
        <w:rPr>
          <w:rFonts w:ascii="Times New Roman" w:eastAsia="Times New Roman" w:hAnsi="Times New Roman" w:cs="Times New Roman"/>
          <w:sz w:val="24"/>
          <w:szCs w:val="20"/>
        </w:rPr>
        <w:t>2022</w:t>
      </w:r>
      <w:r w:rsidRPr="00036A85">
        <w:rPr>
          <w:rFonts w:ascii="Times New Roman" w:eastAsia="Times New Roman" w:hAnsi="Times New Roman" w:cs="Times New Roman"/>
          <w:sz w:val="24"/>
          <w:szCs w:val="20"/>
        </w:rPr>
        <w:t xml:space="preserve"> года</w:t>
      </w:r>
      <w:r w:rsidRPr="00036A85">
        <w:rPr>
          <w:rFonts w:ascii="Times New Roman" w:eastAsia="Times New Roman" w:hAnsi="Times New Roman" w:cs="Times New Roman"/>
          <w:sz w:val="24"/>
          <w:szCs w:val="20"/>
        </w:rPr>
        <w:tab/>
      </w:r>
      <w:r w:rsidRPr="00036A85">
        <w:rPr>
          <w:rFonts w:ascii="Times New Roman" w:eastAsia="Times New Roman" w:hAnsi="Times New Roman" w:cs="Times New Roman"/>
          <w:sz w:val="24"/>
          <w:szCs w:val="20"/>
        </w:rPr>
        <w:tab/>
        <w:t xml:space="preserve">    </w:t>
      </w:r>
      <w:r w:rsidRPr="00036A85">
        <w:rPr>
          <w:rFonts w:ascii="Times New Roman" w:eastAsia="Times New Roman" w:hAnsi="Times New Roman" w:cs="Times New Roman"/>
          <w:sz w:val="24"/>
          <w:szCs w:val="20"/>
        </w:rPr>
        <w:tab/>
        <w:t xml:space="preserve">                                    </w:t>
      </w:r>
      <w:r w:rsidR="004A5B48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  <w:r w:rsidR="00772F74">
        <w:rPr>
          <w:rFonts w:ascii="Times New Roman" w:eastAsia="Times New Roman" w:hAnsi="Times New Roman" w:cs="Times New Roman"/>
          <w:sz w:val="24"/>
          <w:szCs w:val="20"/>
        </w:rPr>
        <w:t xml:space="preserve">                 </w:t>
      </w:r>
      <w:r w:rsidR="0030184A">
        <w:rPr>
          <w:rFonts w:ascii="Times New Roman" w:eastAsia="Times New Roman" w:hAnsi="Times New Roman" w:cs="Times New Roman"/>
          <w:sz w:val="24"/>
          <w:szCs w:val="20"/>
        </w:rPr>
        <w:t xml:space="preserve"> № </w:t>
      </w:r>
      <w:r w:rsidR="007C2F8C">
        <w:rPr>
          <w:rFonts w:ascii="Times New Roman" w:eastAsia="Times New Roman" w:hAnsi="Times New Roman" w:cs="Times New Roman"/>
          <w:sz w:val="24"/>
          <w:szCs w:val="20"/>
        </w:rPr>
        <w:t>30</w:t>
      </w:r>
    </w:p>
    <w:p w:rsidR="004E20ED" w:rsidRDefault="004E20ED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городское поселение Малиновский</w:t>
      </w:r>
    </w:p>
    <w:p w:rsidR="004A5B48" w:rsidRDefault="004A5B48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7C2F8C" w:rsidRDefault="007C2F8C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4A5B48" w:rsidRDefault="004A5B48" w:rsidP="004E2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4A5B48" w:rsidTr="007C2F8C">
        <w:tc>
          <w:tcPr>
            <w:tcW w:w="10031" w:type="dxa"/>
          </w:tcPr>
          <w:p w:rsidR="004A5B48" w:rsidRPr="007C2F8C" w:rsidRDefault="004A5B48" w:rsidP="007C2F8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2F8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7C2F8C" w:rsidRPr="007C2F8C">
              <w:rPr>
                <w:rFonts w:ascii="Times New Roman" w:hAnsi="Times New Roman" w:cs="Times New Roman"/>
                <w:b/>
                <w:sz w:val="24"/>
                <w:szCs w:val="24"/>
              </w:rPr>
              <w:t>б утверждении порядка казначейского  сопровождения средств</w:t>
            </w:r>
          </w:p>
        </w:tc>
      </w:tr>
    </w:tbl>
    <w:p w:rsidR="004E20ED" w:rsidRDefault="004A5B48" w:rsidP="004E20ED">
      <w:pPr>
        <w:pStyle w:val="style4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C2F8C" w:rsidRPr="005B2D43" w:rsidRDefault="007C2F8C" w:rsidP="004E20ED">
      <w:pPr>
        <w:pStyle w:val="style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7C2F8C" w:rsidRPr="007C2F8C" w:rsidRDefault="004E20ED" w:rsidP="007C2F8C">
      <w:pPr>
        <w:pStyle w:val="a3"/>
        <w:spacing w:before="0" w:beforeAutospacing="0" w:after="0" w:afterAutospacing="0"/>
        <w:jc w:val="both"/>
        <w:rPr>
          <w:rFonts w:eastAsiaTheme="minorEastAsia"/>
          <w:color w:val="000000" w:themeColor="text1"/>
        </w:rPr>
      </w:pPr>
      <w:r w:rsidRPr="00704DDF">
        <w:rPr>
          <w:sz w:val="28"/>
          <w:szCs w:val="28"/>
        </w:rPr>
        <w:t> </w:t>
      </w:r>
      <w:r w:rsidR="007C2F8C">
        <w:rPr>
          <w:sz w:val="28"/>
          <w:szCs w:val="28"/>
        </w:rPr>
        <w:t xml:space="preserve">      </w:t>
      </w:r>
      <w:r w:rsidR="007C2F8C" w:rsidRPr="007C2F8C">
        <w:rPr>
          <w:rFonts w:eastAsiaTheme="minorEastAsia"/>
          <w:color w:val="000000" w:themeColor="text1"/>
        </w:rPr>
        <w:t xml:space="preserve">В соответствии с пунктом 5 статьи 242.23 Бюджетного кодекса Российской Федерации, постановлением Правительства Российской Федерации от 1 декабря 2021 года № 2155 "Об утверждении общих требований к порядку осуществления финансовыми органами субъектов Российской Федерации (муниципальных образований) казначейского сопровождения средств": 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1.  Утвердить </w:t>
      </w:r>
      <w:hyperlink w:anchor="Par27" w:tooltip="ПОРЯДОК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порядок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казначейского сопровождения средств, согласно приложению.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Разместить</w:t>
      </w:r>
      <w:proofErr w:type="gram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настоящее </w:t>
      </w: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постановление на официальном сайте администрации городского поселения Малиновский в сети Интернет.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Настоящее постановление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вступает в силу после его официального опубликования и распространяется</w:t>
      </w:r>
      <w:proofErr w:type="gram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 правоотношения, возникшие с 1 января 2022 года.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4. Контроль за выполнением постановления возложить на начальника финансово-экономического отдела городского поселения Малиновский.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Глава городского поселения Малиновский                                    Н.С. Киселёва   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7C2F8C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поселения Малиновский от 17.02.2022 № 30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1" w:name="Par27"/>
      <w:bookmarkEnd w:id="1"/>
      <w:r w:rsidRPr="007C2F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ПОРЯДОК</w:t>
      </w:r>
    </w:p>
    <w:p w:rsidR="007C2F8C" w:rsidRPr="007C2F8C" w:rsidRDefault="007C2F8C" w:rsidP="007C2F8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7C2F8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КАЗНАЧЕЙСКОГО СОПРОВОЖДЕНИЯ СРЕДСТВ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1. Настоящий Порядок устанавливает порядок осуществления казначейского сопровождения средств, определенных законом о бюджете городского поселения Малиновский на текущий финансовый год и плановый период в соответствии со статьей 242.26 Бюджетного кодекса Российской Федерации, получаемых (полученных) участниками казначейского сопровождения из местного бюджета (далее - целевые средства, участник казначейского сопровождения) на основании: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2" w:name="Par31"/>
      <w:bookmarkEnd w:id="2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муниципальных контрактов о поставке товаров, выполнении работ, оказании услуг (далее - муниципальные контракты);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3" w:name="Par32"/>
      <w:bookmarkEnd w:id="3"/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юридических лиц (их дочерних обществ), источником финансового обеспечения исполнения которых являются субсидии и бюджетные инвестиции, указанные в настоящем абзаце (далее - договоры (соглашения);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контрактов (договоров) о поставке товаров, выполнении работ, оказании услуг, источником финансового обеспечения исполнения обязательств по которым являются средства, предоставленные в рамках исполнения муниципальных контрактов, договоров (соглашений), указанных в </w:t>
      </w:r>
      <w:hyperlink w:anchor="Par31" w:tooltip="- муниципальных контрактов о поставке товаров, выполнении работ, оказании услуг (далее - муниципальные контракты);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абзацах втором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hyperlink w:anchor="Par32" w:tooltip="- договоров (соглашений) о предоставлении субсидий, договоров о предоставлении бюджетных инвестиций в соответствии со статьей 80 Бюджетного кодекса Российской Федерации, договоров о предоставлении взносов в уставные (складочные) капиталы (вкладов в имущество) 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третьем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пункта (далее - контракт (договор).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2.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Положения настоящего Порядка, касающиеся договоров (соглашений), контрактов (договоров), распространяются на концессионные соглашения, соглашения о государственно-частном партнерстве, контракты (договоры), источником финансового обеспечения которых являются указанные соглашения, если федеральными законами или решениями Правительства Российской Федерации, предусмотренными подпунктом 2 пункта 1 статьи 242.26 Бюджетного кодекса Российской Федерации, установлены требования об осуществлении казначейского сопровождения целевых средств, предоставляемых на основании таких соглашений.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3. Муниципальные контракты, договоры (соглашения), контракты (договоры) должны содержать в том числе положения: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об открытии в органе федерального казначейства участниками казначейского сопровождения лицевых счетов для осуществления и отражения операций со средствами участников казначейского сопровождения в соответствии с порядком открытия лицевых счетов участникам казначейского сопровождения, установленном органом федерального казначейства;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предоставлении в орган федерального казначейства документов, установленных порядком осуществления санкционирования операций со средствами участников казначейского сопровождения при казначейском сопровождении целевых средств, утвержденным в соответствии с пунктом 5 статьи 242.23 Бюджетного кодекса Российской Федерации (далее - порядок санкционирования);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об указании в контрактах (договорах), распоряжениях, а также документах, установленных порядком санкционирования, идентификатора муниципального контракта, договора (соглашения) о предоставлении субсидий, договоров о предоставлении бюджетных инвестиций в соответствии со статьей 80 Бюджетного кодекса Российской Федерации, сформированного в порядке, установленном Министерством финансов Российской Федерации;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ведении раздельного учета результатов финансово-хозяйственной деятельности по каждому муниципальному контракту, договору (соглашению), контракту (договору) в соответствии с порядком, установленным Правительством Российской Федерации;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о формировании в установленных Правительством Российской Федерации случаях </w:t>
      </w: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информации о структуре цены муниципального контракта, контракта (договора), суммы средств, предусмотренной договором (соглашением) в порядке и по форме, установленным Министерством финансов Российской Федерации;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соблюдении запретов на перечисление средств с лицевого счета, предназначенного для учета операций со средствами участников казначейского сопровождения, установленных пунктом 3 статьи 242.23 Бюджетного кодекса Российской Федерации;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соблюдении, в случаях и порядке, установленными Правительством Российской Федерации, положений по расширенному казначейскому сопровождению в соответствии со статьей 242.24 Бюджетного кодекса Российской Федерации.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4" w:name="Par43"/>
      <w:bookmarkEnd w:id="4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казначейства по Ханты-Мансийскому автономному округу - Югре (далее - Управление Федерального казначейства), на лицевом счете участника казначейского сопровождения (далее - лицевой счет), открываемом в порядке, установленном органом федерального казначейства.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5. При открытии лицевых счетов и осуществлении операций на указанных лицевых счетах Управлением Федерального казначейства осуществляется проведение бюджетного мониторинга в порядке, установленном Правительством Российской Федерации в соответствии со статьей 242.13-1 Бюджетного кодекса Российской Федерации.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6. Операции с целевыми средствами, отраженными на лицевых счетах, проводятся после осуществления органом федерального казначейства санкционирования расходов в соответствии с порядком санкционирования.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7. При казначейском сопровождении ведение и использование лицевого счета (режим лицевого счета), на котором осуществляются операции, указанные в </w:t>
      </w:r>
      <w:hyperlink w:anchor="Par43" w:tooltip="4. Операции с целевыми средствами участника казначейского сопровождения осуществляются на казначейском счете для осуществления и отражения операций с денежными средствами участников казначейского сопровождения, открываемом в Управлении Федерального казначейств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4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участники казначейского сопровождения обязаны соблюдать требования, предусмотренные пунктом 3 статьи 242.23 Бюджетного кодекса Российской Федерации, устанавливающие запрет на перечисление средств с лицевого счета.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дополнение к условиям, установленным пунктом 3 статьи 242.23 Бюджетного кодекса Российской Федерации, в муниципальных контрактах, договорах (соглашениях), контрактах (договорах) предусматривается соблюдение условий: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запрете осуществления операций на лицевом счете, об отказе в осуществлении операций на лицевом счете при наличии оснований, указанных в пунктах 10 и 11 статьи 242.13-1 Бюджетного кодекса Российской Федерации соответственно, а также о приостановлении операций на лицевом счете в соответствии с пунктом 3 указанной статьи в порядке, предусмотренном Правительством Российской Федерации;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 о перечислении целевых средств на счета, открытые участнику казначейского сопровождения в учреждении Центрального банка Российской Федерации или в кредитной организации (далее - банк), при оплате обязательств, предусмотренных подпунктом 3 пункта 3 статьи 242.23 Бюджетного кодекса Российской Федерации, а также обязательств по накладным расходам, связанным с исполнением муниципального контракта, договора (соглашения), контракта (договора), в соответствии с порядком санкционирования.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8.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Орган федерального казначейства осуществляет расширенное казначейское сопровождение целевых средств в случаях и в порядке, установленными Правилами расширенного казначейского сопровождения, утвержденными постановлением Правительства Российской Федерации от 24 ноября 2021 года N 2024 "О правилах казначейского сопровождения".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9.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Казначейское сопровождение целевых средств, предоставляемых на основании муниципальных контрактов, договоров (соглашений), контрактов (договоров), содержащих сведения, составляющие государственную тайну или относимые к охраняемой в соответствии с законодательством Российской Федерации иной информации ограниченного доступа (далее - сведения, составляющие государственную тайну), осуществляется с соблюдением требований, </w:t>
      </w: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>установленных законодательством Российской Федерации о защите государственной и иной охраняемой законом тайны.</w:t>
      </w:r>
      <w:proofErr w:type="gramEnd"/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10.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При казначейском сопровождении обмен документами между органом федерального казначейства, получателем средств местного бюджета, до которого доведены лимиты бюджетных обязательств на предоставление субсидий или бюджетных инвестиций (далее - получатель бюджетных средств), на заключение муниципальных контрактов, и участником казначейского сопровождения осуществляется с применением усиленной квалифицированной электронной подписи лица, уполномоченного действовать от имени получателя бюджетных средств, муниципального заказчика или участника казначейского сопровождения (далее - электронная</w:t>
      </w:r>
      <w:proofErr w:type="gram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подпись).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 случае обмена документами, содержащими сведения, составляющие государственную тайну, а также в случае отсутствия у участника казначейского сопровождения технической возможности информационного обмена с применением электронной подписи документооборот осуществляется на бумажном носителе с одновременным представлением документов на машинном носителе.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Представление и хранение документов, предусмотренных настоящим Порядком, содержащих сведения, составляющие государственную тайну, осуществляется с соблюдением требований, установленных законодательством Российской Федерации о защите государственной и иной охраняемой законом тайны.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11. Информация о муниципальных контрактах, договорах (соглашениях), контрактах (договорах), о лицевых счетах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и</w:t>
      </w:r>
      <w:proofErr w:type="gram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об операциях по зачислению и списанию целевых средств, отраженных на лицевых счетах, в порядке, установленном Федеральным казначейством, ежедневно (в рабочие дни) предоставляется администрацией городского поселения Малиновский с применением </w:t>
      </w:r>
      <w:proofErr w:type="spell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нформационно</w:t>
      </w:r>
      <w:proofErr w:type="spell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-аналитического обеспечения государственной интегрированной информационной системы управления общественными финансами "Электронный бюджет", оператором которой является Федеральное казначейство.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C2F8C" w:rsidRPr="007C2F8C" w:rsidRDefault="007C2F8C" w:rsidP="007C2F8C">
      <w:pPr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Особенности казначейского сопровождения</w:t>
      </w:r>
    </w:p>
    <w:p w:rsidR="007C2F8C" w:rsidRPr="007C2F8C" w:rsidRDefault="007C2F8C" w:rsidP="007C2F8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целевых средств, предоставляемых на основании соглашений</w:t>
      </w:r>
    </w:p>
    <w:p w:rsidR="007C2F8C" w:rsidRPr="007C2F8C" w:rsidRDefault="007C2F8C" w:rsidP="007C2F8C">
      <w:pPr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предоставлении субсидий юридическим лицам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bookmarkStart w:id="5" w:name="Par61"/>
      <w:bookmarkEnd w:id="5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местного бюджета для предоставления субсидии по кодам бюджетной классификации с указанием кодов дополнительной классификации расходов местного бюджета (мероприятия, типа средств).</w:t>
      </w:r>
    </w:p>
    <w:p w:rsidR="007C2F8C" w:rsidRPr="007C2F8C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13.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Перечисление субсидий участникам казначейского сопровождения с лицевых счетов, указанных в </w:t>
      </w:r>
      <w:hyperlink w:anchor="Par61" w:tooltip="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на соответствующие лицевые счета, открытые в органе федерального казначейства для учета операций, осуществляемых бюджетными и автономными учреждениями, получателями средств из бюджета, получающих средства из местного бюджета на основании договоров (соглашений) о предоставлении субсидий, осуществляется в порядке, установленном администрацией городского поселения Малиновский, в пределах суммы, необходимой для</w:t>
      </w:r>
      <w:proofErr w:type="gramEnd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оплаты денежных обязательств по расходам участника казначейского сопровождения, источником финансового обеспечения которых являются субсидии.</w:t>
      </w:r>
    </w:p>
    <w:p w:rsidR="000C5531" w:rsidRPr="00171CC7" w:rsidRDefault="007C2F8C" w:rsidP="007C2F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 w:val="24"/>
          <w:szCs w:val="24"/>
        </w:rPr>
      </w:pPr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14. </w:t>
      </w:r>
      <w:proofErr w:type="gramStart"/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Операции по списанию целевых средств, источником финансового обеспечения которых являются субсидии, предоставляемые участникам казначейского сопровождения, указанные в </w:t>
      </w:r>
      <w:hyperlink w:anchor="Par61" w:tooltip="12. При казначейском сопровождении субсидий, предоставляемых участникам казначейского сопровождения, предоставление таких субсидий осуществляется с лицевого счета получателя средств в пределах лимитов бюджетных обязательств, доведенных получателю средств местн" w:history="1">
        <w:r w:rsidRPr="007C2F8C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12</w:t>
        </w:r>
      </w:hyperlink>
      <w:r w:rsidRPr="007C2F8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Порядка, осуществляются не позднее 2-го рабочего дня, следующего за днем представления участником казначейского сопровождения в орган федерального казначейства для оплаты денежных обязательств участника казначейского сопровождения после их проверки в соответствии с порядком санкционирования.</w:t>
      </w:r>
      <w:proofErr w:type="gramEnd"/>
    </w:p>
    <w:sectPr w:rsidR="000C5531" w:rsidRPr="00171CC7" w:rsidSect="00D20ED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0ED"/>
    <w:rsid w:val="000C5531"/>
    <w:rsid w:val="00171CC7"/>
    <w:rsid w:val="0030184A"/>
    <w:rsid w:val="004A5B48"/>
    <w:rsid w:val="004E20ED"/>
    <w:rsid w:val="00772F74"/>
    <w:rsid w:val="007C2F8C"/>
    <w:rsid w:val="00A80F06"/>
    <w:rsid w:val="00B154E6"/>
    <w:rsid w:val="00BE16AE"/>
    <w:rsid w:val="00D20EDD"/>
    <w:rsid w:val="00F5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0ED"/>
    <w:rPr>
      <w:color w:val="0000FF"/>
      <w:u w:val="single"/>
    </w:rPr>
  </w:style>
  <w:style w:type="paragraph" w:customStyle="1" w:styleId="standard">
    <w:name w:val="standard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20ED"/>
    <w:rPr>
      <w:color w:val="0000FF"/>
      <w:u w:val="single"/>
    </w:rPr>
  </w:style>
  <w:style w:type="paragraph" w:customStyle="1" w:styleId="standard">
    <w:name w:val="standard"/>
    <w:basedOn w:val="a"/>
    <w:rsid w:val="004E2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A5B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80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0F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2074</Words>
  <Characters>11823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Пользователь</cp:lastModifiedBy>
  <cp:revision>3</cp:revision>
  <cp:lastPrinted>2022-02-17T07:18:00Z</cp:lastPrinted>
  <dcterms:created xsi:type="dcterms:W3CDTF">2022-02-17T07:15:00Z</dcterms:created>
  <dcterms:modified xsi:type="dcterms:W3CDTF">2022-02-17T07:20:00Z</dcterms:modified>
</cp:coreProperties>
</file>